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17EB" w14:textId="77777777" w:rsidR="00B41A5E" w:rsidRPr="00561559" w:rsidRDefault="00B41A5E" w:rsidP="00794A78">
      <w:pPr>
        <w:overflowPunct w:val="0"/>
        <w:snapToGrid w:val="0"/>
        <w:spacing w:line="240" w:lineRule="exact"/>
        <w:ind w:right="225"/>
        <w:jc w:val="right"/>
        <w:textAlignment w:val="baseline"/>
        <w:rPr>
          <w:rFonts w:ascii="ＭＳ 明朝" w:cs="ＭＳ 明朝"/>
          <w:kern w:val="0"/>
          <w:sz w:val="22"/>
        </w:rPr>
      </w:pPr>
      <w:r w:rsidRPr="00561559">
        <w:rPr>
          <w:rFonts w:ascii="ＭＳ 明朝" w:hAnsi="ＭＳ 明朝" w:cs="ＭＳ 明朝" w:hint="eastAsia"/>
          <w:color w:val="000000"/>
          <w:spacing w:val="128"/>
          <w:kern w:val="0"/>
          <w:sz w:val="22"/>
          <w:fitText w:val="3080" w:id="-1705653248"/>
        </w:rPr>
        <w:t>滋</w:t>
      </w:r>
      <w:r w:rsidRPr="00561559">
        <w:rPr>
          <w:rFonts w:ascii="ＭＳ 明朝" w:hAnsi="ＭＳ 明朝" w:cs="ＭＳ 明朝" w:hint="eastAsia"/>
          <w:spacing w:val="128"/>
          <w:kern w:val="0"/>
          <w:sz w:val="22"/>
          <w:fitText w:val="3080" w:id="-1705653248"/>
        </w:rPr>
        <w:t>河中第</w:t>
      </w:r>
      <w:r w:rsidR="005A6093" w:rsidRPr="00561559">
        <w:rPr>
          <w:rFonts w:ascii="ＭＳ 明朝" w:hAnsi="ＭＳ 明朝" w:cs="ＭＳ 明朝" w:hint="eastAsia"/>
          <w:spacing w:val="128"/>
          <w:kern w:val="0"/>
          <w:sz w:val="22"/>
          <w:fitText w:val="3080" w:id="-1705653248"/>
        </w:rPr>
        <w:t>1</w:t>
      </w:r>
      <w:r w:rsidR="00561559" w:rsidRPr="00561559">
        <w:rPr>
          <w:rFonts w:ascii="ＭＳ 明朝" w:hAnsi="ＭＳ 明朝" w:cs="ＭＳ 明朝" w:hint="eastAsia"/>
          <w:spacing w:val="128"/>
          <w:kern w:val="0"/>
          <w:sz w:val="22"/>
          <w:fitText w:val="3080" w:id="-1705653248"/>
        </w:rPr>
        <w:t>8</w:t>
      </w:r>
      <w:r w:rsidR="00561559" w:rsidRPr="00561559">
        <w:rPr>
          <w:rFonts w:ascii="ＭＳ 明朝" w:hAnsi="ＭＳ 明朝" w:cs="ＭＳ 明朝"/>
          <w:spacing w:val="128"/>
          <w:kern w:val="0"/>
          <w:sz w:val="22"/>
          <w:fitText w:val="3080" w:id="-1705653248"/>
        </w:rPr>
        <w:t>0</w:t>
      </w:r>
      <w:r w:rsidRPr="00561559">
        <w:rPr>
          <w:rFonts w:ascii="ＭＳ 明朝" w:hAnsi="ＭＳ 明朝" w:cs="ＭＳ 明朝" w:hint="eastAsia"/>
          <w:spacing w:val="2"/>
          <w:kern w:val="0"/>
          <w:sz w:val="22"/>
          <w:fitText w:val="3080" w:id="-1705653248"/>
        </w:rPr>
        <w:t>号</w:t>
      </w:r>
      <w:r w:rsidRPr="00561559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53F64C71" w14:textId="77777777" w:rsidR="00B41A5E" w:rsidRDefault="00B41A5E" w:rsidP="00794A78">
      <w:pPr>
        <w:overflowPunct w:val="0"/>
        <w:snapToGrid w:val="0"/>
        <w:spacing w:line="240" w:lineRule="exact"/>
        <w:ind w:right="225"/>
        <w:jc w:val="right"/>
        <w:textAlignment w:val="baseline"/>
        <w:rPr>
          <w:rFonts w:ascii="ＭＳ 明朝" w:cs="ＭＳ 明朝"/>
          <w:color w:val="000000"/>
          <w:kern w:val="0"/>
          <w:sz w:val="22"/>
        </w:rPr>
      </w:pPr>
      <w:r w:rsidRPr="00561559">
        <w:rPr>
          <w:rFonts w:ascii="ＭＳ 明朝" w:hAnsi="ＭＳ 明朝" w:cs="ＭＳ 明朝" w:hint="eastAsia"/>
          <w:spacing w:val="128"/>
          <w:kern w:val="0"/>
          <w:sz w:val="22"/>
          <w:fitText w:val="3080" w:id="-1705653247"/>
        </w:rPr>
        <w:t>滋河高第</w:t>
      </w:r>
      <w:r w:rsidR="00561559" w:rsidRPr="00561559">
        <w:rPr>
          <w:rFonts w:ascii="ＭＳ 明朝" w:hAnsi="ＭＳ 明朝" w:cs="ＭＳ 明朝"/>
          <w:spacing w:val="128"/>
          <w:kern w:val="0"/>
          <w:sz w:val="22"/>
          <w:fitText w:val="3080" w:id="-1705653247"/>
        </w:rPr>
        <w:t>379</w:t>
      </w:r>
      <w:r w:rsidRPr="00561559">
        <w:rPr>
          <w:rFonts w:ascii="ＭＳ 明朝" w:hAnsi="ＭＳ 明朝" w:cs="ＭＳ 明朝" w:hint="eastAsia"/>
          <w:spacing w:val="2"/>
          <w:kern w:val="0"/>
          <w:sz w:val="22"/>
          <w:fitText w:val="3080" w:id="-1705653247"/>
        </w:rPr>
        <w:t>号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ADF5C20" w14:textId="77777777" w:rsidR="00B41A5E" w:rsidRDefault="00B41A5E" w:rsidP="00794A78">
      <w:pPr>
        <w:overflowPunct w:val="0"/>
        <w:snapToGrid w:val="0"/>
        <w:spacing w:line="240" w:lineRule="exact"/>
        <w:ind w:right="225"/>
        <w:jc w:val="right"/>
        <w:textAlignment w:val="baseline"/>
        <w:rPr>
          <w:rFonts w:ascii="ＭＳ 明朝" w:cs="ＭＳ 明朝"/>
          <w:color w:val="000000"/>
          <w:kern w:val="0"/>
          <w:sz w:val="22"/>
        </w:rPr>
      </w:pPr>
      <w:r w:rsidRPr="00155352">
        <w:rPr>
          <w:rFonts w:ascii="ＭＳ 明朝" w:hAnsi="ＭＳ 明朝" w:cs="ＭＳ 明朝" w:hint="eastAsia"/>
          <w:color w:val="000000"/>
          <w:spacing w:val="7"/>
          <w:kern w:val="0"/>
          <w:sz w:val="22"/>
          <w:fitText w:val="3080" w:id="-1705653246"/>
        </w:rPr>
        <w:t>令和</w:t>
      </w:r>
      <w:r w:rsidR="006358C0" w:rsidRPr="00155352">
        <w:rPr>
          <w:rFonts w:ascii="ＭＳ 明朝" w:hAnsi="ＭＳ 明朝" w:cs="ＭＳ 明朝" w:hint="eastAsia"/>
          <w:color w:val="000000"/>
          <w:spacing w:val="7"/>
          <w:kern w:val="0"/>
          <w:sz w:val="22"/>
          <w:fitText w:val="3080" w:id="-1705653246"/>
        </w:rPr>
        <w:t>4</w:t>
      </w:r>
      <w:r w:rsidRPr="00155352">
        <w:rPr>
          <w:rFonts w:ascii="ＭＳ 明朝" w:hAnsi="ＭＳ 明朝" w:cs="ＭＳ 明朝" w:hint="eastAsia"/>
          <w:color w:val="000000"/>
          <w:spacing w:val="7"/>
          <w:kern w:val="0"/>
          <w:sz w:val="22"/>
          <w:fitText w:val="3080" w:id="-1705653246"/>
        </w:rPr>
        <w:t>年（</w:t>
      </w:r>
      <w:r w:rsidR="006358C0" w:rsidRPr="00155352">
        <w:rPr>
          <w:rFonts w:ascii="ＭＳ 明朝" w:hAnsi="ＭＳ 明朝" w:cs="ＭＳ 明朝"/>
          <w:color w:val="000000"/>
          <w:spacing w:val="7"/>
          <w:kern w:val="0"/>
          <w:sz w:val="22"/>
          <w:fitText w:val="3080" w:id="-1705653246"/>
        </w:rPr>
        <w:t>2022</w:t>
      </w:r>
      <w:r w:rsidRPr="00155352">
        <w:rPr>
          <w:rFonts w:ascii="ＭＳ 明朝" w:hAnsi="ＭＳ 明朝" w:cs="ＭＳ 明朝" w:hint="eastAsia"/>
          <w:color w:val="000000"/>
          <w:spacing w:val="7"/>
          <w:kern w:val="0"/>
          <w:sz w:val="22"/>
          <w:fitText w:val="3080" w:id="-1705653246"/>
        </w:rPr>
        <w:t>年）</w:t>
      </w:r>
      <w:r w:rsidRPr="00155352">
        <w:rPr>
          <w:rFonts w:ascii="ＭＳ 明朝" w:hAnsi="ＭＳ 明朝" w:cs="ＭＳ 明朝"/>
          <w:color w:val="000000"/>
          <w:spacing w:val="7"/>
          <w:kern w:val="0"/>
          <w:sz w:val="22"/>
          <w:fitText w:val="3080" w:id="-1705653246"/>
        </w:rPr>
        <w:t>10</w:t>
      </w:r>
      <w:r w:rsidRPr="00155352">
        <w:rPr>
          <w:rFonts w:ascii="ＭＳ 明朝" w:hAnsi="ＭＳ 明朝" w:cs="ＭＳ 明朝" w:hint="eastAsia"/>
          <w:color w:val="000000"/>
          <w:spacing w:val="7"/>
          <w:kern w:val="0"/>
          <w:sz w:val="22"/>
          <w:fitText w:val="3080" w:id="-1705653246"/>
        </w:rPr>
        <w:t>月</w:t>
      </w:r>
      <w:r w:rsidR="00155352" w:rsidRPr="00155352">
        <w:rPr>
          <w:rFonts w:ascii="ＭＳ 明朝" w:hAnsi="ＭＳ 明朝" w:cs="ＭＳ 明朝"/>
          <w:color w:val="000000"/>
          <w:spacing w:val="7"/>
          <w:kern w:val="0"/>
          <w:sz w:val="22"/>
          <w:fitText w:val="3080" w:id="-1705653246"/>
        </w:rPr>
        <w:t>3</w:t>
      </w:r>
      <w:r w:rsidRPr="00155352">
        <w:rPr>
          <w:rFonts w:ascii="ＭＳ 明朝" w:hAnsi="ＭＳ 明朝" w:cs="ＭＳ 明朝" w:hint="eastAsia"/>
          <w:color w:val="000000"/>
          <w:spacing w:val="-32"/>
          <w:kern w:val="0"/>
          <w:sz w:val="22"/>
          <w:fitText w:val="3080" w:id="-1705653246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55DDFFA1" w14:textId="77777777" w:rsidR="00B41A5E" w:rsidRPr="000628CF" w:rsidRDefault="00B41A5E" w:rsidP="007C1837">
      <w:pPr>
        <w:overflowPunct w:val="0"/>
        <w:snapToGrid w:val="0"/>
        <w:spacing w:line="240" w:lineRule="exact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40A4B2AF" w14:textId="77777777" w:rsidR="00B41A5E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cs="ＭＳ 明朝"/>
          <w:color w:val="000000"/>
          <w:kern w:val="0"/>
          <w:sz w:val="22"/>
        </w:rPr>
      </w:pPr>
    </w:p>
    <w:p w14:paraId="0967AC55" w14:textId="77777777" w:rsidR="00B41A5E" w:rsidRPr="000628CF" w:rsidRDefault="00692835" w:rsidP="007C1837">
      <w:pPr>
        <w:overflowPunct w:val="0"/>
        <w:snapToGrid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教育関係者</w:t>
      </w:r>
      <w:r w:rsidR="00B41A5E">
        <w:rPr>
          <w:rFonts w:ascii="ＭＳ 明朝" w:hAnsi="ＭＳ 明朝" w:cs="ＭＳ 明朝" w:hint="eastAsia"/>
          <w:color w:val="000000"/>
          <w:kern w:val="0"/>
          <w:sz w:val="22"/>
        </w:rPr>
        <w:t xml:space="preserve">　様</w:t>
      </w:r>
    </w:p>
    <w:p w14:paraId="694AFAAA" w14:textId="77777777" w:rsidR="00B41A5E" w:rsidRDefault="00B41A5E" w:rsidP="00794A78">
      <w:pPr>
        <w:overflowPunct w:val="0"/>
        <w:snapToGrid w:val="0"/>
        <w:spacing w:line="240" w:lineRule="exact"/>
        <w:ind w:rightChars="107" w:right="225" w:firstLineChars="3300" w:firstLine="7256"/>
        <w:textAlignment w:val="baseline"/>
        <w:rPr>
          <w:rFonts w:ascii="ＭＳ 明朝" w:cs="ＭＳ 明朝"/>
          <w:color w:val="000000"/>
          <w:kern w:val="0"/>
          <w:sz w:val="22"/>
        </w:rPr>
      </w:pPr>
    </w:p>
    <w:p w14:paraId="7C7F3807" w14:textId="77777777" w:rsidR="00B41A5E" w:rsidRDefault="00B41A5E" w:rsidP="00AF5993">
      <w:pPr>
        <w:overflowPunct w:val="0"/>
        <w:snapToGrid w:val="0"/>
        <w:spacing w:line="240" w:lineRule="exact"/>
        <w:ind w:rightChars="39" w:right="82" w:firstLineChars="2915" w:firstLine="7225"/>
        <w:textAlignment w:val="baseline"/>
        <w:rPr>
          <w:rFonts w:ascii="ＭＳ 明朝" w:cs="ＭＳ 明朝"/>
          <w:color w:val="000000"/>
          <w:kern w:val="0"/>
          <w:sz w:val="22"/>
        </w:rPr>
      </w:pPr>
      <w:r w:rsidRPr="00155352">
        <w:rPr>
          <w:rFonts w:ascii="ＭＳ 明朝" w:hAnsi="ＭＳ 明朝" w:cs="ＭＳ 明朝" w:hint="eastAsia"/>
          <w:color w:val="000000"/>
          <w:spacing w:val="14"/>
          <w:kern w:val="0"/>
          <w:sz w:val="22"/>
          <w:fitText w:val="2200" w:id="-1705653245"/>
        </w:rPr>
        <w:t>滋賀県立河瀬中学</w:t>
      </w:r>
      <w:r w:rsidRPr="00155352">
        <w:rPr>
          <w:rFonts w:ascii="ＭＳ 明朝" w:hAnsi="ＭＳ 明朝" w:cs="ＭＳ 明朝" w:hint="eastAsia"/>
          <w:color w:val="000000"/>
          <w:spacing w:val="-1"/>
          <w:kern w:val="0"/>
          <w:sz w:val="22"/>
          <w:fitText w:val="2200" w:id="-1705653245"/>
        </w:rPr>
        <w:t>校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37955071" w14:textId="77777777" w:rsidR="00B41A5E" w:rsidRDefault="00B41A5E" w:rsidP="00AF5993">
      <w:pPr>
        <w:overflowPunct w:val="0"/>
        <w:snapToGrid w:val="0"/>
        <w:spacing w:line="240" w:lineRule="exact"/>
        <w:ind w:rightChars="107" w:right="225" w:firstLineChars="3300" w:firstLine="7256"/>
        <w:textAlignment w:val="baseline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滋賀県立河瀬高等学校　</w:t>
      </w:r>
    </w:p>
    <w:p w14:paraId="763BC81A" w14:textId="77777777" w:rsidR="00B41A5E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</w:t>
      </w:r>
      <w:r w:rsidRPr="00155352">
        <w:rPr>
          <w:rFonts w:ascii="ＭＳ 明朝" w:hAnsi="ＭＳ 明朝" w:cs="ＭＳ 明朝" w:hint="eastAsia"/>
          <w:color w:val="000000"/>
          <w:spacing w:val="31"/>
          <w:kern w:val="0"/>
          <w:sz w:val="22"/>
          <w:fitText w:val="2200" w:id="-1705653244"/>
        </w:rPr>
        <w:t>校長　中村　隆</w:t>
      </w:r>
      <w:r w:rsidRPr="00155352">
        <w:rPr>
          <w:rFonts w:ascii="ＭＳ 明朝" w:hAnsi="ＭＳ 明朝" w:cs="ＭＳ 明朝" w:hint="eastAsia"/>
          <w:color w:val="000000"/>
          <w:spacing w:val="3"/>
          <w:kern w:val="0"/>
          <w:sz w:val="22"/>
          <w:fitText w:val="2200" w:id="-1705653244"/>
        </w:rPr>
        <w:t>洋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E789177" w14:textId="77777777" w:rsidR="00B41A5E" w:rsidRPr="000628CF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　　　　　　　　　　　　　　　　　　　　　　　　　　　　　　　　　　　　　（公印省略）</w:t>
      </w:r>
    </w:p>
    <w:p w14:paraId="22718488" w14:textId="77777777" w:rsidR="00B41A5E" w:rsidRPr="000628CF" w:rsidRDefault="00B41A5E" w:rsidP="007C1837">
      <w:pPr>
        <w:overflowPunct w:val="0"/>
        <w:snapToGrid w:val="0"/>
        <w:spacing w:line="240" w:lineRule="exact"/>
        <w:ind w:left="480" w:hanging="48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</w:p>
    <w:p w14:paraId="77F62A72" w14:textId="77777777" w:rsidR="00B41A5E" w:rsidRPr="000628CF" w:rsidRDefault="00B41A5E" w:rsidP="00E3035D">
      <w:pPr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39C75DD6" w14:textId="77777777" w:rsidR="00B41A5E" w:rsidRDefault="006358C0" w:rsidP="00350832">
      <w:pPr>
        <w:overflowPunct w:val="0"/>
        <w:snapToGrid w:val="0"/>
        <w:spacing w:line="240" w:lineRule="exact"/>
        <w:jc w:val="center"/>
        <w:textAlignment w:val="baseline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「学びの変革」拡充</w:t>
      </w:r>
      <w:r w:rsidR="00B41A5E">
        <w:rPr>
          <w:rFonts w:ascii="ＭＳ 明朝" w:hAnsi="ＭＳ 明朝" w:cs="ＭＳ 明朝" w:hint="eastAsia"/>
          <w:color w:val="000000"/>
          <w:kern w:val="0"/>
          <w:sz w:val="22"/>
        </w:rPr>
        <w:t>プロジェクト事業および</w:t>
      </w:r>
      <w:r w:rsidR="00B41A5E">
        <w:rPr>
          <w:rFonts w:hint="eastAsia"/>
          <w:sz w:val="20"/>
          <w:szCs w:val="20"/>
        </w:rPr>
        <w:t>パナソニック教育財団実践研究</w:t>
      </w:r>
      <w:r w:rsidR="00B41A5E">
        <w:rPr>
          <w:rFonts w:ascii="ＭＳ 明朝" w:hAnsi="ＭＳ 明朝" w:cs="ＭＳ 明朝" w:hint="eastAsia"/>
          <w:color w:val="000000"/>
          <w:kern w:val="0"/>
          <w:sz w:val="22"/>
        </w:rPr>
        <w:t>に係る</w:t>
      </w:r>
    </w:p>
    <w:p w14:paraId="3067AF7D" w14:textId="77777777" w:rsidR="00B41A5E" w:rsidRPr="00794A78" w:rsidRDefault="002D0A0F" w:rsidP="00350832">
      <w:pPr>
        <w:overflowPunct w:val="0"/>
        <w:snapToGrid w:val="0"/>
        <w:spacing w:line="240" w:lineRule="exact"/>
        <w:jc w:val="center"/>
        <w:textAlignment w:val="baseline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「河瀬オープンスクール</w:t>
      </w:r>
      <w:r w:rsidR="00B41A5E">
        <w:rPr>
          <w:rFonts w:ascii="ＭＳ 明朝" w:hAnsi="ＭＳ 明朝" w:cs="ＭＳ 明朝" w:hint="eastAsia"/>
          <w:color w:val="000000"/>
          <w:kern w:val="0"/>
          <w:sz w:val="22"/>
        </w:rPr>
        <w:t>」</w:t>
      </w:r>
      <w:r w:rsidR="00B41A5E" w:rsidRPr="000628CF">
        <w:rPr>
          <w:rFonts w:ascii="ＭＳ 明朝" w:hAnsi="ＭＳ 明朝" w:cs="ＭＳ 明朝" w:hint="eastAsia"/>
          <w:color w:val="000000"/>
          <w:kern w:val="0"/>
          <w:sz w:val="22"/>
        </w:rPr>
        <w:t>開催について（ご案内）</w:t>
      </w:r>
    </w:p>
    <w:p w14:paraId="14C41299" w14:textId="77777777" w:rsidR="00B41A5E" w:rsidRDefault="00B41A5E" w:rsidP="00E3035D">
      <w:pPr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410A364C" w14:textId="77777777" w:rsidR="00B41A5E" w:rsidRPr="005713A7" w:rsidRDefault="00B41A5E" w:rsidP="00E3035D">
      <w:pPr>
        <w:overflowPunct w:val="0"/>
        <w:snapToGrid w:val="0"/>
        <w:spacing w:line="32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3FD1DCB9" w14:textId="77777777" w:rsidR="00B41A5E" w:rsidRPr="000628CF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秋冷</w:t>
      </w:r>
      <w:r w:rsidR="00EC5A68">
        <w:rPr>
          <w:rFonts w:ascii="ＭＳ 明朝" w:hAnsi="ＭＳ 明朝" w:cs="ＭＳ 明朝" w:hint="eastAsia"/>
          <w:color w:val="000000"/>
          <w:kern w:val="0"/>
          <w:sz w:val="22"/>
        </w:rPr>
        <w:t>の候　貴職</w:t>
      </w:r>
      <w:r w:rsidRPr="000628CF">
        <w:rPr>
          <w:rFonts w:ascii="ＭＳ 明朝" w:hAnsi="ＭＳ 明朝" w:cs="ＭＳ 明朝" w:hint="eastAsia"/>
          <w:color w:val="000000"/>
          <w:kern w:val="0"/>
          <w:sz w:val="22"/>
        </w:rPr>
        <w:t>におかれましては、益々ご健勝のこととお喜び申し上げます。</w:t>
      </w:r>
    </w:p>
    <w:p w14:paraId="710D7A3F" w14:textId="77777777" w:rsidR="00B41A5E" w:rsidRPr="000628CF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0628CF">
        <w:rPr>
          <w:rFonts w:ascii="ＭＳ 明朝" w:hAnsi="ＭＳ 明朝" w:cs="ＭＳ 明朝" w:hint="eastAsia"/>
          <w:color w:val="000000"/>
          <w:kern w:val="0"/>
          <w:sz w:val="22"/>
        </w:rPr>
        <w:t>平素は、本校教育の推進にご理解・ご協力を賜り、厚くお礼申し上げます。</w:t>
      </w:r>
    </w:p>
    <w:p w14:paraId="2D17C94F" w14:textId="77777777" w:rsidR="00B41A5E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cs="ＭＳ 明朝"/>
          <w:color w:val="000000"/>
          <w:kern w:val="0"/>
          <w:sz w:val="22"/>
        </w:rPr>
      </w:pPr>
      <w:r w:rsidRPr="000628CF">
        <w:rPr>
          <w:rFonts w:ascii="ＭＳ 明朝" w:hAnsi="ＭＳ 明朝" w:cs="ＭＳ 明朝" w:hint="eastAsia"/>
          <w:color w:val="000000"/>
          <w:kern w:val="0"/>
          <w:sz w:val="22"/>
        </w:rPr>
        <w:t>さて、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表記の件につきまして、下記のとおり公開授業研究会を開催いたします。</w:t>
      </w:r>
    </w:p>
    <w:p w14:paraId="0492B072" w14:textId="77777777" w:rsidR="00B41A5E" w:rsidRDefault="00EC5A68" w:rsidP="007C1837">
      <w:pPr>
        <w:overflowPunct w:val="0"/>
        <w:snapToGrid w:val="0"/>
        <w:spacing w:line="240" w:lineRule="exact"/>
        <w:textAlignment w:val="baseline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つきましては、貴所属職員</w:t>
      </w:r>
      <w:r w:rsidR="00B41A5E">
        <w:rPr>
          <w:rFonts w:ascii="ＭＳ 明朝" w:hAnsi="ＭＳ 明朝" w:cs="ＭＳ 明朝" w:hint="eastAsia"/>
          <w:color w:val="000000"/>
          <w:kern w:val="0"/>
          <w:sz w:val="22"/>
        </w:rPr>
        <w:t>の出席につきまして、ご高配を賜りますようお願いいたします。</w:t>
      </w:r>
    </w:p>
    <w:p w14:paraId="0A87C99A" w14:textId="77777777" w:rsidR="00B41A5E" w:rsidRDefault="00B41A5E" w:rsidP="007C1837">
      <w:pPr>
        <w:overflowPunct w:val="0"/>
        <w:snapToGrid w:val="0"/>
        <w:spacing w:line="240" w:lineRule="exact"/>
        <w:textAlignment w:val="baseline"/>
        <w:rPr>
          <w:rFonts w:ascii="ＭＳ 明朝" w:cs="ＭＳ 明朝"/>
          <w:color w:val="000000"/>
          <w:kern w:val="0"/>
          <w:sz w:val="22"/>
        </w:rPr>
      </w:pPr>
    </w:p>
    <w:p w14:paraId="164DD7AA" w14:textId="77777777" w:rsidR="00B41A5E" w:rsidRDefault="00B41A5E" w:rsidP="00794A78">
      <w:pPr>
        <w:pStyle w:val="ab"/>
      </w:pPr>
      <w:r>
        <w:rPr>
          <w:rFonts w:hint="eastAsia"/>
        </w:rPr>
        <w:t>記</w:t>
      </w:r>
    </w:p>
    <w:p w14:paraId="43574982" w14:textId="77777777" w:rsidR="00B41A5E" w:rsidRDefault="00B41A5E" w:rsidP="00794A78"/>
    <w:p w14:paraId="06ABD546" w14:textId="77777777" w:rsidR="00B41A5E" w:rsidRDefault="00B41A5E" w:rsidP="00F40449">
      <w:pPr>
        <w:rPr>
          <w:sz w:val="22"/>
        </w:rPr>
      </w:pPr>
      <w:r>
        <w:rPr>
          <w:rFonts w:hint="eastAsia"/>
          <w:sz w:val="22"/>
        </w:rPr>
        <w:t>１　日　時　　令和</w:t>
      </w:r>
      <w:r w:rsidR="006358C0">
        <w:rPr>
          <w:sz w:val="22"/>
        </w:rPr>
        <w:t>4</w:t>
      </w:r>
      <w:r>
        <w:rPr>
          <w:rFonts w:hint="eastAsia"/>
          <w:sz w:val="22"/>
        </w:rPr>
        <w:t>年</w:t>
      </w:r>
      <w:r>
        <w:rPr>
          <w:sz w:val="22"/>
        </w:rPr>
        <w:t>11</w:t>
      </w:r>
      <w:r>
        <w:rPr>
          <w:rFonts w:hint="eastAsia"/>
          <w:sz w:val="22"/>
        </w:rPr>
        <w:t>月</w:t>
      </w:r>
      <w:r w:rsidR="006358C0">
        <w:rPr>
          <w:sz w:val="22"/>
        </w:rPr>
        <w:t>2</w:t>
      </w:r>
      <w:r w:rsidR="006358C0">
        <w:rPr>
          <w:rFonts w:hint="eastAsia"/>
          <w:sz w:val="22"/>
        </w:rPr>
        <w:t>日（水</w:t>
      </w:r>
      <w:r>
        <w:rPr>
          <w:rFonts w:hint="eastAsia"/>
          <w:sz w:val="22"/>
        </w:rPr>
        <w:t>）ならびに</w:t>
      </w:r>
      <w:r w:rsidR="006358C0">
        <w:rPr>
          <w:sz w:val="22"/>
        </w:rPr>
        <w:t>4</w:t>
      </w:r>
      <w:r>
        <w:rPr>
          <w:rFonts w:hint="eastAsia"/>
          <w:sz w:val="22"/>
        </w:rPr>
        <w:t>日（金）</w:t>
      </w:r>
    </w:p>
    <w:p w14:paraId="09219821" w14:textId="77777777" w:rsidR="00B41A5E" w:rsidRPr="00350832" w:rsidRDefault="00B41A5E" w:rsidP="00F40449">
      <w:pPr>
        <w:rPr>
          <w:sz w:val="22"/>
        </w:rPr>
      </w:pPr>
    </w:p>
    <w:p w14:paraId="68D5D838" w14:textId="77777777" w:rsidR="00B41A5E" w:rsidRPr="00F40449" w:rsidRDefault="00B41A5E" w:rsidP="00794A78">
      <w:pPr>
        <w:overflowPunct w:val="0"/>
        <w:snapToGrid w:val="0"/>
        <w:spacing w:before="120" w:line="240" w:lineRule="exact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hint="eastAsia"/>
          <w:sz w:val="22"/>
        </w:rPr>
        <w:t>２　会　場　　滋賀県立河瀬中学校・高等学校</w:t>
      </w:r>
      <w:r w:rsidRPr="00F40449">
        <w:rPr>
          <w:rFonts w:ascii="ＭＳ 明朝" w:hAnsi="ＭＳ 明朝" w:cs="ＭＳ Ｐ明朝" w:hint="eastAsia"/>
          <w:color w:val="000000"/>
          <w:kern w:val="0"/>
          <w:sz w:val="22"/>
        </w:rPr>
        <w:t>（</w:t>
      </w:r>
      <w:r w:rsidRPr="00F40449">
        <w:rPr>
          <w:rFonts w:ascii="ＭＳ 明朝" w:hAnsi="ＭＳ 明朝" w:cs="ＭＳ 明朝" w:hint="eastAsia"/>
          <w:color w:val="000000"/>
          <w:kern w:val="0"/>
          <w:sz w:val="22"/>
        </w:rPr>
        <w:t>彦根市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川瀬馬場町９７５</w:t>
      </w:r>
      <w:r w:rsidRPr="00F40449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F40449">
        <w:rPr>
          <w:rFonts w:ascii="ＭＳ 明朝" w:hAnsi="ＭＳ 明朝"/>
          <w:color w:val="000000"/>
          <w:kern w:val="0"/>
          <w:sz w:val="22"/>
        </w:rPr>
        <w:t>TEL</w:t>
      </w:r>
      <w:r w:rsidRPr="00F40449">
        <w:rPr>
          <w:rFonts w:ascii="ＭＳ 明朝" w:hAnsi="ＭＳ 明朝" w:hint="eastAsia"/>
          <w:color w:val="000000"/>
          <w:kern w:val="0"/>
          <w:sz w:val="22"/>
        </w:rPr>
        <w:t>：</w:t>
      </w:r>
      <w:r w:rsidRPr="00F40449">
        <w:rPr>
          <w:rFonts w:ascii="ＭＳ 明朝" w:hAnsi="ＭＳ 明朝"/>
          <w:color w:val="000000"/>
          <w:kern w:val="0"/>
          <w:sz w:val="22"/>
        </w:rPr>
        <w:t>0749-2</w:t>
      </w:r>
      <w:r>
        <w:rPr>
          <w:rFonts w:ascii="ＭＳ 明朝" w:hAnsi="ＭＳ 明朝"/>
          <w:color w:val="000000"/>
          <w:kern w:val="0"/>
          <w:sz w:val="22"/>
        </w:rPr>
        <w:t>5</w:t>
      </w:r>
      <w:r w:rsidRPr="00F40449">
        <w:rPr>
          <w:rFonts w:ascii="ＭＳ 明朝"/>
          <w:color w:val="000000"/>
          <w:kern w:val="0"/>
          <w:sz w:val="22"/>
        </w:rPr>
        <w:t>-</w:t>
      </w:r>
      <w:r>
        <w:rPr>
          <w:rFonts w:ascii="ＭＳ 明朝" w:hAnsi="ＭＳ 明朝"/>
          <w:color w:val="000000"/>
          <w:kern w:val="0"/>
          <w:sz w:val="22"/>
        </w:rPr>
        <w:t>2200</w:t>
      </w:r>
      <w:r w:rsidRPr="00F40449">
        <w:rPr>
          <w:rFonts w:ascii="ＭＳ 明朝" w:hAnsi="ＭＳ 明朝" w:hint="eastAsia"/>
          <w:color w:val="000000"/>
          <w:kern w:val="0"/>
          <w:sz w:val="22"/>
        </w:rPr>
        <w:t>）</w:t>
      </w:r>
    </w:p>
    <w:p w14:paraId="6ED4B8F4" w14:textId="77777777" w:rsidR="00B41A5E" w:rsidRDefault="00B41A5E" w:rsidP="00F40449">
      <w:pPr>
        <w:rPr>
          <w:sz w:val="22"/>
        </w:rPr>
      </w:pPr>
    </w:p>
    <w:p w14:paraId="71C855F5" w14:textId="77777777" w:rsidR="00B41A5E" w:rsidRDefault="00B41A5E" w:rsidP="00794A78">
      <w:r>
        <w:rPr>
          <w:rFonts w:hint="eastAsia"/>
          <w:sz w:val="22"/>
        </w:rPr>
        <w:t xml:space="preserve">３　内　容　　</w:t>
      </w:r>
      <w:r w:rsidR="006358C0">
        <w:rPr>
          <w:sz w:val="22"/>
        </w:rPr>
        <w:t>2</w:t>
      </w:r>
      <w:r>
        <w:rPr>
          <w:rFonts w:hint="eastAsia"/>
          <w:sz w:val="22"/>
        </w:rPr>
        <w:t>日、</w:t>
      </w:r>
      <w:r w:rsidR="006358C0">
        <w:rPr>
          <w:sz w:val="22"/>
        </w:rPr>
        <w:t>4</w:t>
      </w:r>
      <w:r>
        <w:rPr>
          <w:rFonts w:hint="eastAsia"/>
          <w:sz w:val="22"/>
        </w:rPr>
        <w:t>日共に出入り自由な公開授業（ただし、高校</w:t>
      </w:r>
      <w:r>
        <w:rPr>
          <w:sz w:val="22"/>
        </w:rPr>
        <w:t>3</w:t>
      </w:r>
      <w:r>
        <w:rPr>
          <w:rFonts w:hint="eastAsia"/>
          <w:sz w:val="22"/>
        </w:rPr>
        <w:t>年生については非公開）</w:t>
      </w:r>
    </w:p>
    <w:p w14:paraId="2D9698CF" w14:textId="77777777" w:rsidR="00B41A5E" w:rsidRPr="00076675" w:rsidRDefault="00B41A5E" w:rsidP="00794A78"/>
    <w:p w14:paraId="0570F9F8" w14:textId="77777777" w:rsidR="00B41A5E" w:rsidRDefault="00B41A5E" w:rsidP="00794A78">
      <w:pPr>
        <w:ind w:left="1679" w:hangingChars="800" w:hanging="1679"/>
      </w:pPr>
      <w:r>
        <w:rPr>
          <w:rFonts w:hint="eastAsia"/>
        </w:rPr>
        <w:t>４　その他　　・出入り自由な公開授業です。研究協議の時間はございません。協議事項がある場合は直接教科担当者までお願いします。</w:t>
      </w:r>
    </w:p>
    <w:p w14:paraId="5A325E7B" w14:textId="77777777" w:rsidR="00B41A5E" w:rsidRDefault="00B41A5E" w:rsidP="006F778E">
      <w:r>
        <w:rPr>
          <w:rFonts w:hint="eastAsia"/>
        </w:rPr>
        <w:t xml:space="preserve">　　　　　　　・ただし、以下のクラスは研究授業ならびに</w:t>
      </w:r>
      <w:r w:rsidR="006358C0">
        <w:rPr>
          <w:rFonts w:hint="eastAsia"/>
        </w:rPr>
        <w:t>研究</w:t>
      </w:r>
      <w:r>
        <w:rPr>
          <w:rFonts w:hint="eastAsia"/>
        </w:rPr>
        <w:t>協議をおこないます。</w:t>
      </w:r>
    </w:p>
    <w:p w14:paraId="595F8826" w14:textId="35D166BA" w:rsidR="00B41A5E" w:rsidRDefault="00B41A5E" w:rsidP="006F778E">
      <w:pPr>
        <w:ind w:firstLineChars="700" w:firstLine="1469"/>
      </w:pPr>
      <w:r>
        <w:t xml:space="preserve"> </w:t>
      </w:r>
      <w:r w:rsidRPr="00794A78">
        <w:rPr>
          <w:rFonts w:hint="eastAsia"/>
          <w:color w:val="FFFFFF"/>
        </w:rPr>
        <w:t>・</w:t>
      </w:r>
      <w:r w:rsidR="006358C0">
        <w:t>2</w:t>
      </w:r>
      <w:r>
        <w:rPr>
          <w:rFonts w:hint="eastAsia"/>
        </w:rPr>
        <w:t>日</w:t>
      </w:r>
      <w:r w:rsidR="006358C0">
        <w:t>4</w:t>
      </w:r>
      <w:r>
        <w:rPr>
          <w:rFonts w:hint="eastAsia"/>
        </w:rPr>
        <w:t>限目（</w:t>
      </w:r>
      <w:r w:rsidR="006358C0">
        <w:t>11:55-12:45</w:t>
      </w:r>
      <w:r w:rsidR="006358C0">
        <w:rPr>
          <w:rFonts w:hint="eastAsia"/>
        </w:rPr>
        <w:t>）：数学</w:t>
      </w:r>
      <w:r w:rsidRPr="006F778E">
        <w:rPr>
          <w:rFonts w:hint="eastAsia"/>
        </w:rPr>
        <w:t>（高校</w:t>
      </w:r>
      <w:r w:rsidR="00BD6278">
        <w:t>3</w:t>
      </w:r>
      <w:r>
        <w:rPr>
          <w:rFonts w:hint="eastAsia"/>
        </w:rPr>
        <w:t>年生</w:t>
      </w:r>
      <w:r w:rsidR="006358C0">
        <w:rPr>
          <w:rFonts w:hint="eastAsia"/>
        </w:rPr>
        <w:t>理系）授業者：教諭　西澤康平</w:t>
      </w:r>
    </w:p>
    <w:p w14:paraId="40F6F01F" w14:textId="77777777" w:rsidR="006358C0" w:rsidRPr="006F778E" w:rsidRDefault="006358C0" w:rsidP="006358C0">
      <w:pPr>
        <w:ind w:firstLineChars="2600" w:firstLine="5457"/>
        <w:jc w:val="righ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</w:rPr>
        <w:t>「共通テスト演習における読み解く力の育成」</w:t>
      </w:r>
    </w:p>
    <w:p w14:paraId="5C66B8B1" w14:textId="77777777" w:rsidR="00B41A5E" w:rsidRPr="006F778E" w:rsidRDefault="00B41A5E" w:rsidP="006F778E">
      <w:pPr>
        <w:ind w:leftChars="23" w:left="1668" w:hangingChars="772" w:hanging="1620"/>
      </w:pPr>
      <w:r w:rsidRPr="006F778E">
        <w:rPr>
          <w:rFonts w:ascii="Arial" w:hAnsi="Arial" w:cs="Arial" w:hint="eastAsia"/>
          <w:szCs w:val="21"/>
          <w:shd w:val="clear" w:color="auto" w:fill="FFFFFF"/>
        </w:rPr>
        <w:t xml:space="preserve">　　　　　　　　</w:t>
      </w:r>
    </w:p>
    <w:p w14:paraId="6BC83990" w14:textId="77777777" w:rsidR="00B41A5E" w:rsidRDefault="00B41A5E" w:rsidP="00794A78">
      <w:pPr>
        <w:ind w:left="1679" w:hangingChars="800" w:hanging="1679"/>
      </w:pPr>
      <w:r>
        <w:t xml:space="preserve">                 </w:t>
      </w:r>
      <w:r>
        <w:rPr>
          <w:rFonts w:hint="eastAsia"/>
        </w:rPr>
        <w:t xml:space="preserve">　　</w:t>
      </w:r>
      <w:r w:rsidR="006358C0">
        <w:t>5</w:t>
      </w:r>
      <w:r>
        <w:rPr>
          <w:rFonts w:hint="eastAsia"/>
        </w:rPr>
        <w:t>限目（</w:t>
      </w:r>
      <w:r w:rsidR="006358C0">
        <w:t>13:25</w:t>
      </w:r>
      <w:r w:rsidR="00561559">
        <w:t>-14:15</w:t>
      </w:r>
      <w:r w:rsidR="006358C0">
        <w:rPr>
          <w:rFonts w:hint="eastAsia"/>
        </w:rPr>
        <w:t>）：数学（中学</w:t>
      </w:r>
      <w:r w:rsidR="006358C0">
        <w:rPr>
          <w:rFonts w:hint="eastAsia"/>
        </w:rPr>
        <w:t>3</w:t>
      </w:r>
      <w:r w:rsidR="006358C0">
        <w:rPr>
          <w:rFonts w:hint="eastAsia"/>
        </w:rPr>
        <w:t>年生）授業者：教諭　伊藤麻衣子</w:t>
      </w:r>
    </w:p>
    <w:p w14:paraId="7B552C4A" w14:textId="77777777" w:rsidR="006358C0" w:rsidRDefault="006358C0" w:rsidP="006358C0">
      <w:pPr>
        <w:ind w:left="1679" w:hangingChars="800" w:hanging="1679"/>
        <w:jc w:val="right"/>
      </w:pPr>
      <w:r>
        <w:rPr>
          <w:rFonts w:hint="eastAsia"/>
        </w:rPr>
        <w:t>「数学における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台端末の活用～ロイロノートによる共有～」</w:t>
      </w:r>
    </w:p>
    <w:p w14:paraId="0D911124" w14:textId="77777777" w:rsidR="006358C0" w:rsidRPr="006358C0" w:rsidRDefault="006358C0" w:rsidP="006358C0">
      <w:pPr>
        <w:ind w:left="1679" w:hangingChars="800" w:hanging="1679"/>
        <w:jc w:val="right"/>
      </w:pPr>
    </w:p>
    <w:p w14:paraId="114B481B" w14:textId="77777777" w:rsidR="00B41A5E" w:rsidRDefault="00B41A5E" w:rsidP="00794A78">
      <w:pPr>
        <w:ind w:left="1679" w:hangingChars="800" w:hanging="1679"/>
      </w:pPr>
      <w:r>
        <w:rPr>
          <w:rFonts w:hint="eastAsia"/>
        </w:rPr>
        <w:t xml:space="preserve">　　　　　　　　</w:t>
      </w:r>
      <w:r w:rsidR="006358C0">
        <w:t xml:space="preserve"> 4</w:t>
      </w:r>
      <w:r>
        <w:rPr>
          <w:rFonts w:hint="eastAsia"/>
        </w:rPr>
        <w:t>日</w:t>
      </w:r>
      <w:r>
        <w:t>6</w:t>
      </w:r>
      <w:r>
        <w:rPr>
          <w:rFonts w:hint="eastAsia"/>
        </w:rPr>
        <w:t>限目</w:t>
      </w:r>
      <w:r w:rsidR="006358C0">
        <w:rPr>
          <w:rFonts w:hint="eastAsia"/>
        </w:rPr>
        <w:t>（</w:t>
      </w:r>
      <w:r>
        <w:t>13:25-15:15)</w:t>
      </w:r>
      <w:r w:rsidR="006358C0">
        <w:rPr>
          <w:rFonts w:hint="eastAsia"/>
        </w:rPr>
        <w:t>：日本史</w:t>
      </w:r>
      <w:r>
        <w:rPr>
          <w:rFonts w:hint="eastAsia"/>
        </w:rPr>
        <w:t>（高校</w:t>
      </w:r>
      <w:r w:rsidR="006358C0">
        <w:t>2</w:t>
      </w:r>
      <w:r w:rsidR="006358C0">
        <w:rPr>
          <w:rFonts w:hint="eastAsia"/>
        </w:rPr>
        <w:t>年生）授業者：教諭　佐々木高広</w:t>
      </w:r>
    </w:p>
    <w:p w14:paraId="1019E5DD" w14:textId="77777777" w:rsidR="006358C0" w:rsidRDefault="006358C0" w:rsidP="006358C0">
      <w:pPr>
        <w:ind w:left="1679" w:hangingChars="800" w:hanging="1679"/>
        <w:jc w:val="right"/>
      </w:pPr>
      <w:r>
        <w:rPr>
          <w:rFonts w:hint="eastAsia"/>
        </w:rPr>
        <w:t>「アウトプットを重視した日本史～現代の事象に置き換えて表現する～」</w:t>
      </w:r>
    </w:p>
    <w:p w14:paraId="4C940FA6" w14:textId="77777777" w:rsidR="006358C0" w:rsidRDefault="006358C0" w:rsidP="006358C0">
      <w:pPr>
        <w:ind w:left="1679" w:hangingChars="800" w:hanging="1679"/>
        <w:jc w:val="right"/>
      </w:pPr>
    </w:p>
    <w:p w14:paraId="67292E44" w14:textId="77777777" w:rsidR="00B41A5E" w:rsidRDefault="00B41A5E" w:rsidP="006F778E">
      <w:pPr>
        <w:ind w:left="1679" w:hangingChars="800" w:hanging="1679"/>
      </w:pPr>
      <w:r w:rsidRPr="006F778E">
        <w:rPr>
          <w:rFonts w:hint="eastAsia"/>
        </w:rPr>
        <w:t xml:space="preserve">　　　　　　　・別添の参加申込票により、</w:t>
      </w:r>
      <w:r w:rsidR="006358C0">
        <w:t>10</w:t>
      </w:r>
      <w:r w:rsidRPr="006F778E">
        <w:rPr>
          <w:rFonts w:hint="eastAsia"/>
        </w:rPr>
        <w:t>月</w:t>
      </w:r>
      <w:r w:rsidR="006358C0">
        <w:t>31</w:t>
      </w:r>
      <w:r w:rsidR="006358C0">
        <w:rPr>
          <w:rFonts w:hint="eastAsia"/>
        </w:rPr>
        <w:t>日（月</w:t>
      </w:r>
      <w:r>
        <w:rPr>
          <w:rFonts w:hint="eastAsia"/>
        </w:rPr>
        <w:t>）までに、</w:t>
      </w:r>
      <w:r w:rsidR="006358C0">
        <w:rPr>
          <w:rFonts w:hint="eastAsia"/>
        </w:rPr>
        <w:t>本校</w:t>
      </w:r>
      <w:r w:rsidR="006358C0">
        <w:rPr>
          <w:rFonts w:hint="eastAsia"/>
        </w:rPr>
        <w:t>HP</w:t>
      </w:r>
      <w:r w:rsidR="006358C0">
        <w:rPr>
          <w:rFonts w:hint="eastAsia"/>
        </w:rPr>
        <w:t>または以下の</w:t>
      </w:r>
      <w:r w:rsidR="006358C0">
        <w:rPr>
          <w:rFonts w:hint="eastAsia"/>
        </w:rPr>
        <w:t>QR</w:t>
      </w:r>
      <w:r w:rsidR="006358C0">
        <w:rPr>
          <w:rFonts w:hint="eastAsia"/>
        </w:rPr>
        <w:t>コード</w:t>
      </w:r>
      <w:r>
        <w:rPr>
          <w:rFonts w:hint="eastAsia"/>
        </w:rPr>
        <w:t>よりお申込みください。</w:t>
      </w:r>
    </w:p>
    <w:p w14:paraId="31E0D42D" w14:textId="77777777" w:rsidR="005A6093" w:rsidRDefault="005A6093" w:rsidP="006F778E">
      <w:pPr>
        <w:ind w:left="1679" w:hangingChars="800" w:hanging="1679"/>
      </w:pPr>
      <w:r>
        <w:rPr>
          <w:rFonts w:hint="eastAsia"/>
        </w:rPr>
        <w:t xml:space="preserve">　　　　　　　</w:t>
      </w:r>
    </w:p>
    <w:p w14:paraId="1938844A" w14:textId="77777777" w:rsidR="00B41A5E" w:rsidRPr="006358C0" w:rsidRDefault="00B41A5E" w:rsidP="00B33FB3">
      <w:pPr>
        <w:ind w:left="1679" w:hangingChars="800" w:hanging="1679"/>
      </w:pPr>
      <w:r>
        <w:rPr>
          <w:rFonts w:hint="eastAsia"/>
        </w:rPr>
        <w:t xml:space="preserve">　　　　　　　</w:t>
      </w:r>
      <w:r w:rsidR="00000000">
        <w:rPr>
          <w:noProof/>
        </w:rPr>
        <w:pict w14:anchorId="7CA8A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8pt;margin-top:8.4pt;width:105.55pt;height:105.55pt;z-index:2;mso-position-horizontal-relative:text;mso-position-vertical-relative:text;mso-width-relative:page;mso-height-relative:page">
            <v:imagedata r:id="rId6" o:title="オープンスクール"/>
            <w10:wrap type="square"/>
          </v:shape>
        </w:pict>
      </w:r>
    </w:p>
    <w:p w14:paraId="2837B85E" w14:textId="77777777" w:rsidR="00B41A5E" w:rsidRDefault="00000000" w:rsidP="009C4EF5">
      <w:pPr>
        <w:ind w:left="1679" w:hangingChars="800" w:hanging="1679"/>
      </w:pPr>
      <w:r>
        <w:rPr>
          <w:noProof/>
        </w:rPr>
        <w:pict w14:anchorId="6DC5D7D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210.1pt;margin-top:11.8pt;width:279.75pt;height:78.4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5ZwIAAJcEAAAOAAAAZHJzL2Uyb0RvYy54bWysVN1u0zAUvkfiHSzfs7Sl27Kq6VQ2DSFN&#10;26QO7dp1nDbCsY3tNhmXq4R4CF4Bcc3z5EX47KZdNbhC3Dg+Pv/fd07G500lyVpYV2qV0f5RjxKh&#10;uM5Ltcjox/urNyklzjOVM6mVyOijcPR88vrVuDYjMdBLLXNhCYIoN6pNRpfem1GSOL4UFXNH2ggF&#10;ZaFtxTxEu0hyy2pEr2Qy6PVOklrb3FjNhXN4vdwq6STGLwrB/W1ROOGJzChq8/G08ZyHM5mM2Whh&#10;mVmWvCuD/UMVFSsVku5DXTLPyMqWf4SqSm6104U/4rpKdFGUXMQe0E2/96Kb2ZIZEXsBOM7sYXL/&#10;Lyy/Wd9ZUubgjhLFKlDUbr62Tz/ap1/t5htpN9/bzaZ9+gmZ9ANctXEjeM0M/HzzTjfBtXt3eAwo&#10;NIWtwhf9EegB/OMebNF4wvE47Kf94ekxJRy6fjpI016kI3l2N9b590JXJFwyasFmBJmtr51HSpju&#10;TEI2pa9KKSOjUpE6oydvj3vRwWlZ5kEZzILLhbRkzTATc8n4p1A+Yh1YQZIqGIs4Q1260Pq2xXDz&#10;zbzp+p7r/BFwWL2dL2f4VYks18z5O2YxUEAAS+JvcRRSozTd3ShZavvlb+/BHjxDS0mNAc2o+7xi&#10;VlAiPyhMwOlwcAb0fBTS9Awp7KFifqBQq+pCo1twjNriNZh7ubsWVlcP2KRpyAkVUxyZM+p31wu/&#10;XRpsIhfTaTTCBBvmr9XM8BB6h+1988Cs6TjzoPtG7waZjV5Qt7UNns5MVx4ERl4DvFtMQUwQMP2R&#10;om5Tw3odytHq+X8y+Q0AAP//AwBQSwMEFAAGAAgAAAAhAOKV6G/hAAAADgEAAA8AAABkcnMvZG93&#10;bnJldi54bWxMj8FOwzAQRO9I/IO1SNyonTSUJMSpoKL0wKmhH7CN3SQitkPsNuHv2Z7gtqN5mp0p&#10;1rPp2UWPvnNWQrQQwLStnepsI+HwuX1IgfmAVmHvrJbwoz2sy9ubAnPlJrvXlyo0jEKsz1FCG8KQ&#10;c+7rVhv0CzdoS97JjQYDybHhasSJwk3PYyFW3GBn6UOLg960uv6qzkZC4l63GMX7uNq8TamIP7Lv&#10;910m5f3d/PIMLOg5/MFwrU/VoaROR3e2yrOeMqIoI5SM5eOSRlwR8SQSYEe6VkmUAi8L/n9G+QsA&#10;AP//AwBQSwECLQAUAAYACAAAACEAtoM4kv4AAADhAQAAEwAAAAAAAAAAAAAAAAAAAAAAW0NvbnRl&#10;bnRfVHlwZXNdLnhtbFBLAQItABQABgAIAAAAIQA4/SH/1gAAAJQBAAALAAAAAAAAAAAAAAAAAC8B&#10;AABfcmVscy8ucmVsc1BLAQItABQABgAIAAAAIQBdykB5ZwIAAJcEAAAOAAAAAAAAAAAAAAAAAC4C&#10;AABkcnMvZTJvRG9jLnhtbFBLAQItABQABgAIAAAAIQDilehv4QAAAA4BAAAPAAAAAAAAAAAAAAAA&#10;AMEEAABkcnMvZG93bnJldi54bWxQSwUGAAAAAAQABADzAAAAzwUAAAAA&#10;" filled="f" strokeweight=".5pt">
            <v:textbox inset="5.85pt,.7pt,5.85pt,.7pt">
              <w:txbxContent>
                <w:p w14:paraId="60991E4F" w14:textId="77777777" w:rsidR="00B41A5E" w:rsidRPr="00D37CAC" w:rsidRDefault="00B41A5E" w:rsidP="00AF5993">
                  <w:pPr>
                    <w:spacing w:line="340" w:lineRule="exact"/>
                    <w:ind w:firstLineChars="50" w:firstLine="105"/>
                    <w:textAlignment w:val="baseline"/>
                    <w:rPr>
                      <w:rFonts w:ascii="ＭＳ 明朝"/>
                      <w:color w:val="000000"/>
                      <w:kern w:val="0"/>
                      <w:szCs w:val="21"/>
                    </w:rPr>
                  </w:pPr>
                  <w:r w:rsidRPr="00D37CAC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本件担当：滋賀県立河瀬中学校・高等学校</w:t>
                  </w:r>
                </w:p>
                <w:p w14:paraId="6D2CAEE3" w14:textId="77777777" w:rsidR="00B41A5E" w:rsidRPr="00D37CAC" w:rsidRDefault="00B41A5E" w:rsidP="00AF5993">
                  <w:pPr>
                    <w:spacing w:line="340" w:lineRule="exact"/>
                    <w:ind w:firstLineChars="550" w:firstLine="1154"/>
                    <w:jc w:val="left"/>
                    <w:textAlignment w:val="baseline"/>
                    <w:rPr>
                      <w:rFonts w:asci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教務課　久保川・小南</w:t>
                  </w:r>
                </w:p>
                <w:p w14:paraId="663E33C6" w14:textId="77777777" w:rsidR="00B41A5E" w:rsidRPr="00D37CAC" w:rsidRDefault="00B41A5E" w:rsidP="00AF5993">
                  <w:pPr>
                    <w:spacing w:line="340" w:lineRule="exact"/>
                    <w:ind w:firstLineChars="50" w:firstLine="105"/>
                    <w:jc w:val="left"/>
                    <w:textAlignment w:val="baseline"/>
                    <w:rPr>
                      <w:rFonts w:ascii="ＭＳ 明朝" w:hAnsi="ＭＳ 明朝" w:cs="Century"/>
                      <w:color w:val="000000"/>
                      <w:kern w:val="0"/>
                      <w:szCs w:val="21"/>
                    </w:rPr>
                  </w:pPr>
                  <w:r w:rsidRPr="00D37CAC"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電　　話：</w:t>
                  </w:r>
                  <w:r w:rsidRPr="00D37CAC">
                    <w:rPr>
                      <w:rFonts w:ascii="ＭＳ 明朝" w:hAnsi="ＭＳ 明朝" w:cs="Century"/>
                      <w:color w:val="000000"/>
                      <w:kern w:val="0"/>
                      <w:szCs w:val="21"/>
                    </w:rPr>
                    <w:t>0749-25-2200</w:t>
                  </w:r>
                </w:p>
                <w:p w14:paraId="7B550FC3" w14:textId="77777777" w:rsidR="00B41A5E" w:rsidRPr="00FE711C" w:rsidRDefault="00B41A5E" w:rsidP="00FE711C">
                  <w:pPr>
                    <w:spacing w:line="340" w:lineRule="exact"/>
                    <w:jc w:val="left"/>
                    <w:textAlignment w:val="baseline"/>
                    <w:rPr>
                      <w:rFonts w:ascii="ＭＳ 明朝" w:cs="Century"/>
                      <w:color w:val="000000"/>
                      <w:kern w:val="0"/>
                      <w:szCs w:val="21"/>
                    </w:rPr>
                  </w:pPr>
                  <w:r w:rsidRPr="00D37CAC">
                    <w:rPr>
                      <w:rFonts w:ascii="ＭＳ 明朝" w:hAnsi="ＭＳ 明朝" w:cs="Century"/>
                      <w:color w:val="FFFFFF"/>
                      <w:kern w:val="0"/>
                      <w:szCs w:val="21"/>
                    </w:rPr>
                    <w:t>Q</w:t>
                  </w:r>
                  <w:r w:rsidRPr="00D37CAC">
                    <w:rPr>
                      <w:rFonts w:ascii="ＭＳ 明朝" w:hAnsi="ＭＳ 明朝" w:cs="Century"/>
                      <w:color w:val="000000"/>
                      <w:spacing w:val="255"/>
                      <w:kern w:val="0"/>
                      <w:szCs w:val="21"/>
                      <w:fitText w:val="840" w:id="-1705653243"/>
                    </w:rPr>
                    <w:t>FA</w:t>
                  </w:r>
                  <w:r w:rsidRPr="00D37CAC">
                    <w:rPr>
                      <w:rFonts w:ascii="ＭＳ 明朝" w:hAnsi="ＭＳ 明朝" w:cs="Century"/>
                      <w:color w:val="000000"/>
                      <w:spacing w:val="15"/>
                      <w:kern w:val="0"/>
                      <w:szCs w:val="21"/>
                      <w:fitText w:val="840" w:id="-1705653243"/>
                    </w:rPr>
                    <w:t>X</w:t>
                  </w:r>
                  <w:r w:rsidRPr="00D37CAC">
                    <w:rPr>
                      <w:rFonts w:ascii="ＭＳ 明朝" w:hAnsi="ＭＳ 明朝" w:cs="Century" w:hint="eastAsia"/>
                      <w:color w:val="000000"/>
                      <w:kern w:val="0"/>
                      <w:szCs w:val="21"/>
                    </w:rPr>
                    <w:t>：</w:t>
                  </w:r>
                  <w:r w:rsidRPr="00D37CAC">
                    <w:rPr>
                      <w:rFonts w:ascii="ＭＳ 明朝" w:hAnsi="ＭＳ 明朝" w:cs="Century"/>
                      <w:color w:val="000000"/>
                      <w:kern w:val="0"/>
                      <w:szCs w:val="21"/>
                    </w:rPr>
                    <w:t>0749-28-2935</w:t>
                  </w:r>
                </w:p>
              </w:txbxContent>
            </v:textbox>
            <w10:wrap type="square" anchorx="margin"/>
          </v:shape>
        </w:pict>
      </w:r>
    </w:p>
    <w:sectPr w:rsidR="00B41A5E" w:rsidSect="00794A78">
      <w:pgSz w:w="11906" w:h="16838" w:code="9"/>
      <w:pgMar w:top="1134" w:right="1021" w:bottom="1134" w:left="1021" w:header="851" w:footer="992" w:gutter="0"/>
      <w:cols w:space="425"/>
      <w:docGrid w:type="linesAndChars" w:linePitch="290" w:charSpace="-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FF30" w14:textId="77777777" w:rsidR="00EF06C7" w:rsidRDefault="00EF06C7" w:rsidP="000628CF">
      <w:r>
        <w:separator/>
      </w:r>
    </w:p>
  </w:endnote>
  <w:endnote w:type="continuationSeparator" w:id="0">
    <w:p w14:paraId="6459CCC2" w14:textId="77777777" w:rsidR="00EF06C7" w:rsidRDefault="00EF06C7" w:rsidP="0006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10D8" w14:textId="77777777" w:rsidR="00EF06C7" w:rsidRDefault="00EF06C7" w:rsidP="000628CF">
      <w:r>
        <w:separator/>
      </w:r>
    </w:p>
  </w:footnote>
  <w:footnote w:type="continuationSeparator" w:id="0">
    <w:p w14:paraId="14C564DD" w14:textId="77777777" w:rsidR="00EF06C7" w:rsidRDefault="00EF06C7" w:rsidP="0006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837"/>
    <w:rsid w:val="00050AFA"/>
    <w:rsid w:val="000628CF"/>
    <w:rsid w:val="00076675"/>
    <w:rsid w:val="00101FA3"/>
    <w:rsid w:val="00155352"/>
    <w:rsid w:val="00273724"/>
    <w:rsid w:val="00276546"/>
    <w:rsid w:val="002D0A0F"/>
    <w:rsid w:val="00350832"/>
    <w:rsid w:val="003646EA"/>
    <w:rsid w:val="00364C26"/>
    <w:rsid w:val="00370067"/>
    <w:rsid w:val="0039719A"/>
    <w:rsid w:val="003D565D"/>
    <w:rsid w:val="00451373"/>
    <w:rsid w:val="00482D23"/>
    <w:rsid w:val="00561559"/>
    <w:rsid w:val="005713A7"/>
    <w:rsid w:val="005A6093"/>
    <w:rsid w:val="005F1B9A"/>
    <w:rsid w:val="006358C0"/>
    <w:rsid w:val="0064533E"/>
    <w:rsid w:val="00692835"/>
    <w:rsid w:val="006974A4"/>
    <w:rsid w:val="006D4486"/>
    <w:rsid w:val="006F778E"/>
    <w:rsid w:val="00726841"/>
    <w:rsid w:val="007434F6"/>
    <w:rsid w:val="00763AFF"/>
    <w:rsid w:val="007871C2"/>
    <w:rsid w:val="007944D2"/>
    <w:rsid w:val="00794A78"/>
    <w:rsid w:val="007C1837"/>
    <w:rsid w:val="007D139B"/>
    <w:rsid w:val="007D3D32"/>
    <w:rsid w:val="008A1DAF"/>
    <w:rsid w:val="008B1386"/>
    <w:rsid w:val="008C5158"/>
    <w:rsid w:val="00937D8D"/>
    <w:rsid w:val="00984213"/>
    <w:rsid w:val="009C4EF5"/>
    <w:rsid w:val="00AF5993"/>
    <w:rsid w:val="00B00867"/>
    <w:rsid w:val="00B02DD1"/>
    <w:rsid w:val="00B33FB3"/>
    <w:rsid w:val="00B41A5E"/>
    <w:rsid w:val="00BC0F91"/>
    <w:rsid w:val="00BD6278"/>
    <w:rsid w:val="00BE6F30"/>
    <w:rsid w:val="00C02378"/>
    <w:rsid w:val="00C52276"/>
    <w:rsid w:val="00C860AE"/>
    <w:rsid w:val="00D37CAC"/>
    <w:rsid w:val="00E059F0"/>
    <w:rsid w:val="00E13E60"/>
    <w:rsid w:val="00E3035D"/>
    <w:rsid w:val="00EC5A68"/>
    <w:rsid w:val="00ED227C"/>
    <w:rsid w:val="00EE1283"/>
    <w:rsid w:val="00EE78FB"/>
    <w:rsid w:val="00EF06C7"/>
    <w:rsid w:val="00F04457"/>
    <w:rsid w:val="00F40449"/>
    <w:rsid w:val="00F57BE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1B57912"/>
  <w15:docId w15:val="{752F7217-E2BB-4E88-8793-67B23489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8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6974A4"/>
  </w:style>
  <w:style w:type="character" w:customStyle="1" w:styleId="a4">
    <w:name w:val="日付 (文字)"/>
    <w:link w:val="a3"/>
    <w:uiPriority w:val="99"/>
    <w:semiHidden/>
    <w:locked/>
    <w:rsid w:val="006974A4"/>
    <w:rPr>
      <w:rFonts w:cs="Times New Roman"/>
    </w:rPr>
  </w:style>
  <w:style w:type="paragraph" w:styleId="a5">
    <w:name w:val="header"/>
    <w:basedOn w:val="a"/>
    <w:link w:val="a6"/>
    <w:uiPriority w:val="99"/>
    <w:rsid w:val="00062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628CF"/>
    <w:rPr>
      <w:rFonts w:cs="Times New Roman"/>
    </w:rPr>
  </w:style>
  <w:style w:type="paragraph" w:styleId="a7">
    <w:name w:val="footer"/>
    <w:basedOn w:val="a"/>
    <w:link w:val="a8"/>
    <w:uiPriority w:val="99"/>
    <w:rsid w:val="00062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628C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59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E059F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5713A7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c">
    <w:name w:val="記 (文字)"/>
    <w:link w:val="ab"/>
    <w:uiPriority w:val="99"/>
    <w:locked/>
    <w:rsid w:val="005713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rsid w:val="005713A7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link w:val="ad"/>
    <w:uiPriority w:val="99"/>
    <w:locked/>
    <w:rsid w:val="005713A7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久保川 剛宏</cp:lastModifiedBy>
  <cp:revision>34</cp:revision>
  <cp:lastPrinted>2022-09-29T07:12:00Z</cp:lastPrinted>
  <dcterms:created xsi:type="dcterms:W3CDTF">2017-05-24T00:26:00Z</dcterms:created>
  <dcterms:modified xsi:type="dcterms:W3CDTF">2022-10-15T07:22:00Z</dcterms:modified>
</cp:coreProperties>
</file>